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862" w:type="dxa"/>
        <w:tblInd w:w="516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4"/>
        <w:gridCol w:w="2688"/>
        <w:gridCol w:w="3910"/>
      </w:tblGrid>
      <w:tr w:rsidR="0044123A" w:rsidRPr="0044123A">
        <w:trPr>
          <w:trHeight w:val="1392"/>
        </w:trPr>
        <w:tc>
          <w:tcPr>
            <w:tcW w:w="8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spacing w:after="18"/>
              <w:ind w:right="3"/>
              <w:jc w:val="center"/>
              <w:rPr>
                <w:color w:val="auto"/>
              </w:rPr>
            </w:pPr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ЛИСТА КАНДИДАТА КОЈИ СУ ИСПУНИЛИ МЕРИЛА ЗА ИЗБОР </w:t>
            </w:r>
          </w:p>
          <w:p w:rsidR="00BF01C7" w:rsidRPr="00B730FF" w:rsidRDefault="007A3F8C" w:rsidP="00B730F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з</w:t>
            </w:r>
            <w:r w:rsidR="00930AED" w:rsidRPr="0044123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а </w:t>
            </w:r>
            <w:proofErr w:type="spellStart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>радно</w:t>
            </w:r>
            <w:proofErr w:type="spellEnd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proofErr w:type="spellStart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>место</w:t>
            </w:r>
            <w:proofErr w:type="spellEnd"/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bookmarkStart w:id="0" w:name="_GoBack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за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послове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финансијске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контроле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CS"/>
              </w:rPr>
              <w:t>,</w:t>
            </w:r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у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звању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саветник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CS"/>
              </w:rPr>
              <w:t>,</w:t>
            </w:r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Одсек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за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финансијску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контролу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Одељење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за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финансијско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управљање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финансијску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контролу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и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рачуноводство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sr-Cyrl-CS"/>
              </w:rPr>
              <w:t xml:space="preserve">, </w:t>
            </w:r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Сектор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за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уговарање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и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финансирање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програма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из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средстава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Европске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62A15" w:rsidRPr="00562A1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GB"/>
              </w:rPr>
              <w:t>уније</w:t>
            </w:r>
            <w:proofErr w:type="spellEnd"/>
            <w:r w:rsidR="00562A15" w:rsidRPr="00562A1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val="sr-Cyrl-RS"/>
              </w:rPr>
              <w:t xml:space="preserve"> </w:t>
            </w:r>
            <w:bookmarkEnd w:id="0"/>
            <w:r w:rsidR="005F5810" w:rsidRPr="005F5810"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– Министарство финансија</w:t>
            </w:r>
            <w:r w:rsidR="00B730FF"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 xml:space="preserve"> </w:t>
            </w:r>
          </w:p>
          <w:p w:rsidR="00BF01C7" w:rsidRPr="005F5810" w:rsidRDefault="00BF01C7">
            <w:pPr>
              <w:jc w:val="center"/>
              <w:rPr>
                <w:color w:val="FF0000"/>
                <w:lang w:val="sr-Cyrl-RS"/>
              </w:rPr>
            </w:pPr>
          </w:p>
        </w:tc>
      </w:tr>
      <w:tr w:rsidR="0044123A" w:rsidRPr="0044123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3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Ред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.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број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Шифра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кандидата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2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Укупан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број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бодова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 </w:t>
            </w:r>
          </w:p>
        </w:tc>
      </w:tr>
      <w:tr w:rsidR="0044123A" w:rsidRPr="0044123A">
        <w:trPr>
          <w:trHeight w:val="286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1"/>
              <w:jc w:val="center"/>
              <w:rPr>
                <w:color w:val="auto"/>
              </w:rPr>
            </w:pPr>
            <w:r w:rsidRPr="0044123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1.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B730FF" w:rsidRDefault="00D62C3D" w:rsidP="00B730F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62C3D">
              <w:rPr>
                <w:rFonts w:ascii="Times New Roman" w:hAnsi="Times New Roman" w:cs="Times New Roman"/>
                <w:sz w:val="24"/>
                <w:szCs w:val="24"/>
              </w:rPr>
              <w:t>1И0808193И1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B730FF" w:rsidRDefault="00B730FF" w:rsidP="00374210">
            <w:pPr>
              <w:ind w:right="1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B730FF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26</w:t>
            </w:r>
          </w:p>
        </w:tc>
      </w:tr>
    </w:tbl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D25612" w:rsidRPr="0044123A" w:rsidRDefault="00930AED">
      <w:pPr>
        <w:spacing w:after="0"/>
        <w:ind w:left="-24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tbl>
      <w:tblPr>
        <w:tblStyle w:val="TableGrid"/>
        <w:tblW w:w="8913" w:type="dxa"/>
        <w:tblInd w:w="516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52"/>
        <w:gridCol w:w="3961"/>
      </w:tblGrid>
      <w:tr w:rsidR="0044123A" w:rsidRPr="0044123A">
        <w:trPr>
          <w:trHeight w:val="562"/>
        </w:trPr>
        <w:tc>
          <w:tcPr>
            <w:tcW w:w="8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right="1697" w:firstLine="1759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Кандидат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који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је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изабран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у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изборном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поступку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: </w:t>
            </w:r>
            <w:r w:rsidRPr="0044123A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</w:tr>
      <w:tr w:rsidR="0044123A" w:rsidRPr="0044123A">
        <w:trPr>
          <w:trHeight w:val="286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left="4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Име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и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презиме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930AED">
            <w:pPr>
              <w:ind w:left="7"/>
              <w:jc w:val="center"/>
              <w:rPr>
                <w:color w:val="auto"/>
              </w:rPr>
            </w:pP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Шифра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  <w:proofErr w:type="spellStart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кандидата</w:t>
            </w:r>
            <w:proofErr w:type="spellEnd"/>
            <w:r w:rsidRPr="0044123A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</w:tc>
      </w:tr>
      <w:tr w:rsidR="0044123A" w:rsidRPr="0044123A">
        <w:trPr>
          <w:trHeight w:val="288"/>
        </w:trPr>
        <w:tc>
          <w:tcPr>
            <w:tcW w:w="4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D62C3D" w:rsidP="005F5810">
            <w:pPr>
              <w:ind w:right="2"/>
              <w:jc w:val="center"/>
              <w:rPr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val="sr-Cyrl-RS"/>
              </w:rPr>
              <w:t>Оливера Димић</w:t>
            </w:r>
            <w:r w:rsidR="00930AED" w:rsidRPr="005F581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12" w:rsidRPr="0044123A" w:rsidRDefault="00D62C3D">
            <w:pPr>
              <w:ind w:left="7"/>
              <w:jc w:val="center"/>
              <w:rPr>
                <w:color w:val="FF0000"/>
              </w:rPr>
            </w:pPr>
            <w:r w:rsidRPr="00D62C3D">
              <w:rPr>
                <w:rFonts w:ascii="Times New Roman" w:hAnsi="Times New Roman" w:cs="Times New Roman"/>
                <w:sz w:val="24"/>
                <w:szCs w:val="24"/>
              </w:rPr>
              <w:t>1И0808193И1</w:t>
            </w:r>
          </w:p>
        </w:tc>
      </w:tr>
    </w:tbl>
    <w:p w:rsidR="00D25612" w:rsidRPr="0044123A" w:rsidRDefault="00930AED">
      <w:pPr>
        <w:spacing w:after="0"/>
        <w:ind w:right="8964"/>
        <w:jc w:val="right"/>
        <w:rPr>
          <w:color w:val="FF0000"/>
        </w:rPr>
      </w:pPr>
      <w:r w:rsidRPr="0044123A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sectPr w:rsidR="00D25612" w:rsidRPr="0044123A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12"/>
    <w:rsid w:val="002F2763"/>
    <w:rsid w:val="00374210"/>
    <w:rsid w:val="0044123A"/>
    <w:rsid w:val="00562A15"/>
    <w:rsid w:val="005F5810"/>
    <w:rsid w:val="007A3F8C"/>
    <w:rsid w:val="008D6B9C"/>
    <w:rsid w:val="00930AED"/>
    <w:rsid w:val="00B730FF"/>
    <w:rsid w:val="00BF01C7"/>
    <w:rsid w:val="00D25612"/>
    <w:rsid w:val="00D62C3D"/>
    <w:rsid w:val="00E8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044C16-8A4D-4E1B-9AF5-2CC9FFE2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8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Kancelarija za IT i e-Upravu</Company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Kostić</dc:creator>
  <cp:keywords/>
  <cp:lastModifiedBy>Наташа Костић</cp:lastModifiedBy>
  <cp:revision>12</cp:revision>
  <dcterms:created xsi:type="dcterms:W3CDTF">2019-08-02T08:14:00Z</dcterms:created>
  <dcterms:modified xsi:type="dcterms:W3CDTF">2020-01-17T10:37:00Z</dcterms:modified>
</cp:coreProperties>
</file>